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4E02" w14:textId="2190AFA9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6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0BC856" wp14:editId="27A5E00A">
            <wp:extent cx="428625" cy="609600"/>
            <wp:effectExtent l="0" t="0" r="9525" b="0"/>
            <wp:docPr id="9592770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A5022" w14:textId="77777777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63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F110509" w14:textId="77777777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63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AFB1E8F" w14:textId="77777777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63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ED02A30" w14:textId="77777777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EF7644" w14:textId="77777777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63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798C7E1" w14:textId="77777777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38A68F" w14:textId="77777777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636">
        <w:rPr>
          <w:rFonts w:ascii="Times New Roman" w:hAnsi="Times New Roman" w:cs="Times New Roman"/>
          <w:b/>
          <w:sz w:val="28"/>
          <w:szCs w:val="28"/>
        </w:rPr>
        <w:t>72 сесія 8 скликання</w:t>
      </w:r>
    </w:p>
    <w:p w14:paraId="175A68AF" w14:textId="77777777" w:rsidR="00557636" w:rsidRPr="00557636" w:rsidRDefault="00557636" w:rsidP="005576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EC5EA" w14:textId="1AD1826F" w:rsidR="00557636" w:rsidRPr="00557636" w:rsidRDefault="00557636" w:rsidP="00557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636">
        <w:rPr>
          <w:rFonts w:ascii="Times New Roman" w:hAnsi="Times New Roman" w:cs="Times New Roman"/>
          <w:sz w:val="28"/>
          <w:szCs w:val="28"/>
        </w:rPr>
        <w:t xml:space="preserve">24 квітня 2025 року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302</w:t>
      </w:r>
    </w:p>
    <w:p w14:paraId="4EEC97F1" w14:textId="77777777" w:rsidR="001F0BBC" w:rsidRPr="001F0BBC" w:rsidRDefault="001F0BBC" w:rsidP="001F0B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13"/>
        <w:gridCol w:w="2058"/>
      </w:tblGrid>
      <w:tr w:rsidR="001F0BBC" w:rsidRPr="001F0BBC" w14:paraId="65C8DE1E" w14:textId="77777777" w:rsidTr="001F0BBC">
        <w:tc>
          <w:tcPr>
            <w:tcW w:w="7513" w:type="dxa"/>
            <w:hideMark/>
          </w:tcPr>
          <w:p w14:paraId="658DE7D1" w14:textId="2E5888BC" w:rsidR="001F0BBC" w:rsidRPr="001F0BBC" w:rsidRDefault="001F0BBC" w:rsidP="001F0BB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BBC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</w:rPr>
              <w:t xml:space="preserve">Про </w:t>
            </w:r>
            <w:r w:rsidRPr="001F0BBC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</w:rPr>
              <w:t xml:space="preserve">участь в експериментальному проєкті </w:t>
            </w:r>
            <w:r w:rsidRPr="001F0B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 та </w:t>
            </w:r>
            <w:r w:rsidRPr="001F0BBC">
              <w:rPr>
                <w:rFonts w:ascii="Times New Roman" w:eastAsia="NSimSun" w:hAnsi="Times New Roman" w:cs="Times New Roman"/>
                <w:b/>
                <w:bCs/>
                <w:kern w:val="2"/>
                <w:sz w:val="28"/>
                <w:szCs w:val="28"/>
                <w:lang w:eastAsia="zh-CN" w:bidi="hi-IN"/>
              </w:rPr>
              <w:t xml:space="preserve">затвердження меморандуму про співробітництво Погребищенської міської територіальної громади та Барвінківської </w:t>
            </w:r>
            <w:r w:rsidRPr="001F0BBC">
              <w:rPr>
                <w:rFonts w:ascii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міської територіальної громади в рамках національного проєкту  «Пліч-о-пліч: згуртовані громади»</w:t>
            </w:r>
          </w:p>
        </w:tc>
        <w:tc>
          <w:tcPr>
            <w:tcW w:w="2058" w:type="dxa"/>
          </w:tcPr>
          <w:p w14:paraId="10033304" w14:textId="77777777" w:rsidR="001F0BBC" w:rsidRPr="001F0BBC" w:rsidRDefault="001F0BBC" w:rsidP="001F0BBC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14EDE45" w14:textId="77777777" w:rsidR="00860F4F" w:rsidRPr="001F0BBC" w:rsidRDefault="00860F4F" w:rsidP="001F0BBC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14:paraId="28D40520" w14:textId="42623E19" w:rsidR="001F0B07" w:rsidRPr="001F0BBC" w:rsidRDefault="001F0B07" w:rsidP="001F0BBC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  <w:r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>Керуючись статтями 26, 59 Закону України «Про місцеве самоврядування в Україні»,</w:t>
      </w:r>
      <w:r w:rsidRPr="001F0BBC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 </w:t>
      </w:r>
      <w:r w:rsidRPr="001F0BBC">
        <w:rPr>
          <w:rFonts w:ascii="Times New Roman" w:hAnsi="Times New Roman" w:cs="Times New Roman"/>
          <w:sz w:val="28"/>
          <w:szCs w:val="28"/>
        </w:rPr>
        <w:t>Законом України «Про співробітництво територіальних громад»,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</w:t>
      </w:r>
      <w:r w:rsidR="00525E75" w:rsidRPr="001F0BBC">
        <w:rPr>
          <w:rFonts w:ascii="Times New Roman" w:hAnsi="Times New Roman" w:cs="Times New Roman"/>
          <w:sz w:val="28"/>
          <w:szCs w:val="28"/>
        </w:rPr>
        <w:t xml:space="preserve">постановою Кабінету міністрів України від 31 січня 2025 року № 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</w:r>
      <w:r w:rsidR="00F43554" w:rsidRPr="001F0BBC">
        <w:rPr>
          <w:rFonts w:ascii="Times New Roman" w:hAnsi="Times New Roman" w:cs="Times New Roman"/>
          <w:sz w:val="28"/>
          <w:szCs w:val="28"/>
        </w:rPr>
        <w:t xml:space="preserve">в рамках національного проєкту </w:t>
      </w:r>
      <w:r w:rsidR="00F43554" w:rsidRPr="001F0BBC">
        <w:rPr>
          <w:rFonts w:ascii="Times New Roman" w:hAnsi="Times New Roman" w:cs="Times New Roman"/>
          <w:b/>
          <w:bCs/>
          <w:kern w:val="3"/>
          <w:sz w:val="28"/>
          <w:szCs w:val="28"/>
          <w:lang w:eastAsia="ru-RU"/>
        </w:rPr>
        <w:t>«</w:t>
      </w:r>
      <w:r w:rsidR="00F43554" w:rsidRPr="001F0BBC">
        <w:rPr>
          <w:rFonts w:ascii="Times New Roman" w:hAnsi="Times New Roman" w:cs="Times New Roman"/>
          <w:kern w:val="3"/>
          <w:sz w:val="28"/>
          <w:szCs w:val="28"/>
          <w:lang w:eastAsia="ru-RU"/>
        </w:rPr>
        <w:t>Пліч-о-пліч: згуртовані громади»</w:t>
      </w:r>
      <w:r w:rsidR="00F43554" w:rsidRPr="001F0BBC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, </w:t>
      </w:r>
      <w:r w:rsidR="00F43554" w:rsidRP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враховуючи висновок та рекомендації </w:t>
      </w:r>
      <w:r w:rsidR="00860F4F" w:rsidRP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</w:t>
      </w:r>
      <w:r w:rsidR="00AD1718" w:rsidRP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та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подання відділу економічного розвитку, інвестицій, стратегічного планування Погребищенської міської ради  від </w:t>
      </w:r>
      <w:r w:rsidR="00AD1718"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15 квітня 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2025  року № 06-26/ 4</w:t>
      </w:r>
      <w:r w:rsidR="002D28D1"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>9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Pr="001F0BBC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 міська рада </w:t>
      </w:r>
    </w:p>
    <w:p w14:paraId="68D559FD" w14:textId="77777777" w:rsidR="001F0B07" w:rsidRPr="001F0BBC" w:rsidRDefault="001F0B07" w:rsidP="001F0BBC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</w:p>
    <w:p w14:paraId="5BEA360B" w14:textId="77777777" w:rsidR="001F0B07" w:rsidRPr="001F0BBC" w:rsidRDefault="001F0B07" w:rsidP="001F0BBC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  <w:r w:rsidRPr="001F0BBC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ВИРІШИЛА:</w:t>
      </w:r>
    </w:p>
    <w:p w14:paraId="6834F51A" w14:textId="77777777" w:rsidR="00BF0D58" w:rsidRPr="001F0BBC" w:rsidRDefault="00BF0D58" w:rsidP="001F0BBC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14:paraId="43283CDB" w14:textId="616D1137" w:rsidR="001F0B07" w:rsidRPr="001F0BBC" w:rsidRDefault="00DC0775" w:rsidP="001F0BBC">
      <w:pPr>
        <w:pStyle w:val="a5"/>
        <w:numPr>
          <w:ilvl w:val="0"/>
          <w:numId w:val="1"/>
        </w:numPr>
        <w:autoSpaceDN w:val="0"/>
        <w:spacing w:after="0" w:line="240" w:lineRule="auto"/>
        <w:ind w:left="0"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1F0BBC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>Взяти</w:t>
      </w:r>
      <w:r w:rsidR="00525E75" w:rsidRPr="001F0BBC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 участь в експер</w:t>
      </w:r>
      <w:r w:rsidR="00F650D5" w:rsidRPr="001F0BBC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>и</w:t>
      </w:r>
      <w:r w:rsidR="00525E75" w:rsidRPr="001F0BBC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ментальному проєкті </w:t>
      </w:r>
      <w:r w:rsidR="00525E75" w:rsidRPr="001F0BBC">
        <w:rPr>
          <w:rFonts w:ascii="Times New Roman" w:hAnsi="Times New Roman" w:cs="Times New Roman"/>
          <w:sz w:val="28"/>
          <w:szCs w:val="28"/>
          <w:lang w:val="uk-UA"/>
        </w:rPr>
        <w:t>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</w:t>
      </w:r>
      <w:r w:rsidR="00BF0D58" w:rsidRPr="001F0B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FDAE50" w14:textId="77777777" w:rsidR="00BF0D58" w:rsidRPr="001F0BBC" w:rsidRDefault="00BF0D58" w:rsidP="001F0BBC">
      <w:pPr>
        <w:pStyle w:val="a5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B376DF" w14:textId="03BFC8EA" w:rsidR="001F0B07" w:rsidRPr="001F0BBC" w:rsidRDefault="002D28D1" w:rsidP="001F0BBC">
      <w:pPr>
        <w:pStyle w:val="a5"/>
        <w:numPr>
          <w:ilvl w:val="0"/>
          <w:numId w:val="1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проєкт </w:t>
      </w:r>
      <w:r w:rsidRPr="001F0BBC">
        <w:rPr>
          <w:rFonts w:ascii="Times New Roman" w:eastAsia="NSimSun" w:hAnsi="Times New Roman" w:cs="Times New Roman"/>
          <w:kern w:val="2"/>
          <w:sz w:val="28"/>
          <w:szCs w:val="28"/>
          <w:lang w:val="uk-UA" w:eastAsia="zh-CN" w:bidi="hi-IN"/>
        </w:rPr>
        <w:t xml:space="preserve">меморандуму про співробітництво Погребищенської міської  територіальної громади та Барвінківської </w:t>
      </w:r>
      <w:r w:rsidRPr="001F0BBC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міської  </w:t>
      </w:r>
      <w:r w:rsidRPr="001F0BBC">
        <w:rPr>
          <w:rFonts w:ascii="Times New Roman" w:hAnsi="Times New Roman" w:cs="Times New Roman"/>
          <w:kern w:val="3"/>
          <w:sz w:val="28"/>
          <w:szCs w:val="28"/>
          <w:lang w:val="uk-UA"/>
        </w:rPr>
        <w:lastRenderedPageBreak/>
        <w:t>територіальної громади в рамках національного проєкту «Пліч-о-пліч: згуртовані громади»</w:t>
      </w:r>
      <w:r w:rsidR="00DC0775" w:rsidRPr="001F0BBC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 (далі Меморандум)</w:t>
      </w:r>
      <w:r w:rsidRPr="001F0BBC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 </w:t>
      </w:r>
      <w:r w:rsidR="00AC1C7C" w:rsidRPr="001F0BB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53F09" w:rsidRPr="001F0BBC">
        <w:rPr>
          <w:rFonts w:ascii="Times New Roman" w:hAnsi="Times New Roman" w:cs="Times New Roman"/>
          <w:sz w:val="28"/>
          <w:szCs w:val="28"/>
          <w:lang w:val="uk-UA"/>
        </w:rPr>
        <w:t>що додається</w:t>
      </w:r>
      <w:r w:rsidR="00AC1C7C" w:rsidRPr="001F0B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EF861CA" w14:textId="77777777" w:rsidR="00FB7A63" w:rsidRPr="001F0BBC" w:rsidRDefault="00FB7A63" w:rsidP="001F0BBC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552AEBA5" w14:textId="1B16ECFA" w:rsidR="00FB7A63" w:rsidRPr="001F0BBC" w:rsidRDefault="00FB7A63" w:rsidP="001F0BBC">
      <w:pPr>
        <w:pStyle w:val="a5"/>
        <w:numPr>
          <w:ilvl w:val="0"/>
          <w:numId w:val="1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Уповноважити міського голову Волинського Сергія Олександровича на підписання Меморандуму.</w:t>
      </w:r>
    </w:p>
    <w:p w14:paraId="3433B6CB" w14:textId="6A9F0D01" w:rsidR="00FB7A63" w:rsidRPr="001F0BBC" w:rsidRDefault="00FB7A63" w:rsidP="001F0BBC">
      <w:pPr>
        <w:pStyle w:val="a5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10B4CC" w14:textId="0C272C51" w:rsidR="001F0B07" w:rsidRPr="001F0BBC" w:rsidRDefault="00FB7A63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BBC">
        <w:rPr>
          <w:rFonts w:ascii="Times New Roman" w:hAnsi="Times New Roman" w:cs="Times New Roman"/>
          <w:sz w:val="28"/>
          <w:szCs w:val="28"/>
        </w:rPr>
        <w:t>4</w:t>
      </w:r>
      <w:r w:rsidR="001F0B07" w:rsidRPr="001F0BBC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 </w:t>
      </w:r>
    </w:p>
    <w:p w14:paraId="4BF4F5A3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61CE0FC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CB91D91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1C94AA5" w14:textId="77777777" w:rsidR="001B2FEC" w:rsidRPr="001F0BBC" w:rsidRDefault="001B2FEC" w:rsidP="001F0BBC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1F0B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1F0B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F0B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F0B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F0B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F0B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F0B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599A7987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EC59260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F8052F3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3959858" w14:textId="6F8B7C71" w:rsidR="001F0BBC" w:rsidRDefault="001F0BB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1F0BBC" w:rsidRPr="00A96E58" w14:paraId="72C61BA6" w14:textId="77777777" w:rsidTr="001F0BBC">
        <w:trPr>
          <w:trHeight w:val="1702"/>
        </w:trPr>
        <w:tc>
          <w:tcPr>
            <w:tcW w:w="5670" w:type="dxa"/>
          </w:tcPr>
          <w:p w14:paraId="31F84251" w14:textId="77777777" w:rsidR="001F0BBC" w:rsidRPr="00A96E58" w:rsidRDefault="001F0BBC" w:rsidP="00B47D1E">
            <w:pPr>
              <w:ind w:firstLine="567"/>
              <w:jc w:val="center"/>
            </w:pPr>
          </w:p>
        </w:tc>
        <w:tc>
          <w:tcPr>
            <w:tcW w:w="3968" w:type="dxa"/>
          </w:tcPr>
          <w:p w14:paraId="1C14DB8B" w14:textId="6C4A62D6" w:rsidR="001F0BBC" w:rsidRPr="001F0BBC" w:rsidRDefault="001F0BBC" w:rsidP="001F0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14:paraId="67372D39" w14:textId="5441E2CC" w:rsidR="001F0BBC" w:rsidRPr="001F0BBC" w:rsidRDefault="001F0BBC" w:rsidP="001F0BB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1F0BBC">
              <w:rPr>
                <w:sz w:val="28"/>
                <w:szCs w:val="28"/>
                <w:lang w:val="uk-UA"/>
              </w:rPr>
              <w:t xml:space="preserve">рішення </w:t>
            </w:r>
            <w:r w:rsidR="00557636">
              <w:rPr>
                <w:sz w:val="28"/>
                <w:szCs w:val="28"/>
                <w:lang w:val="uk-UA"/>
              </w:rPr>
              <w:t>72</w:t>
            </w:r>
            <w:r w:rsidRPr="001F0BBC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4ACED9B8" w14:textId="77777777" w:rsidR="001F0BBC" w:rsidRPr="001F0BBC" w:rsidRDefault="001F0BBC" w:rsidP="001F0BB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1F0BBC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7C8344E7" w14:textId="77777777" w:rsidR="001F0BBC" w:rsidRPr="001F0BBC" w:rsidRDefault="001F0BBC" w:rsidP="001F0BB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1F0BBC">
              <w:rPr>
                <w:sz w:val="28"/>
                <w:szCs w:val="28"/>
                <w:lang w:val="uk-UA"/>
              </w:rPr>
              <w:t>8 скликання</w:t>
            </w:r>
          </w:p>
          <w:p w14:paraId="52F742AF" w14:textId="1A7BB6D3" w:rsidR="001F0BBC" w:rsidRPr="00A96E58" w:rsidRDefault="00557636" w:rsidP="001F0BB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302</w:t>
            </w:r>
            <w:r w:rsidR="001F0BBC" w:rsidRPr="00A96E58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03C07E0" w14:textId="77777777" w:rsidR="0093494A" w:rsidRPr="001F0BBC" w:rsidRDefault="0093494A" w:rsidP="001F0BBC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0B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161739" w14:textId="77777777" w:rsidR="0093494A" w:rsidRPr="001F0BBC" w:rsidRDefault="0093494A" w:rsidP="001F0B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ED55F" w14:textId="16A2369E" w:rsidR="001919E5" w:rsidRDefault="001919E5" w:rsidP="001F0B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BBC">
        <w:rPr>
          <w:rFonts w:ascii="Times New Roman" w:hAnsi="Times New Roman" w:cs="Times New Roman"/>
          <w:b/>
          <w:sz w:val="28"/>
          <w:szCs w:val="28"/>
        </w:rPr>
        <w:t>МЕМОРАНДУМ</w:t>
      </w:r>
    </w:p>
    <w:p w14:paraId="38C5E1AA" w14:textId="77777777" w:rsidR="001F0BBC" w:rsidRPr="001F0BBC" w:rsidRDefault="001F0BBC" w:rsidP="001F0B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7C5D48" w14:textId="48E553ED" w:rsidR="001919E5" w:rsidRPr="001F0BBC" w:rsidRDefault="001919E5" w:rsidP="001F0B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 співробітництво Погребищенської міської територіальної громади</w:t>
      </w:r>
      <w:r w:rsidR="001F0B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F0B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та Барвінківської міської територіальної громади</w:t>
      </w:r>
      <w:r w:rsidR="001F0B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F0B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рамках національного проєкту «Пліч-о-пліч: згуртовані громади»</w:t>
      </w:r>
    </w:p>
    <w:p w14:paraId="5513365F" w14:textId="77777777" w:rsidR="001919E5" w:rsidRPr="001F0BBC" w:rsidRDefault="001919E5" w:rsidP="001F0B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19C296" w14:textId="77777777" w:rsidR="001919E5" w:rsidRPr="001F0BBC" w:rsidRDefault="001919E5" w:rsidP="001F0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BBC">
        <w:rPr>
          <w:rFonts w:ascii="Times New Roman" w:hAnsi="Times New Roman" w:cs="Times New Roman"/>
          <w:sz w:val="28"/>
          <w:szCs w:val="28"/>
        </w:rPr>
        <w:t>м. Погребище                                                      ____ _______________ 20____ року</w:t>
      </w:r>
    </w:p>
    <w:p w14:paraId="404AD9CC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9230C4" w14:textId="11EE0A99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BBC">
        <w:rPr>
          <w:rFonts w:ascii="Times New Roman" w:hAnsi="Times New Roman" w:cs="Times New Roman"/>
          <w:sz w:val="28"/>
          <w:szCs w:val="28"/>
        </w:rPr>
        <w:t>Погребищенська міська територіальна громада Вінницького району Вінницької області в особі міського голови ВОЛИНСЬКОГО Сергія Олександровича, що надалі іменується «партнерська громада», та Барвінківська міська територіальна громада Ізюмського району Харківської області в особі міського голови БАЛО Олександра Олексійовича, що надалі іменується «громада-форпост», а разом – Сторони, уклали цей меморандум про наступне:</w:t>
      </w:r>
    </w:p>
    <w:p w14:paraId="0D6597E3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809A49" w14:textId="77777777" w:rsidR="001919E5" w:rsidRPr="001F0BBC" w:rsidRDefault="001919E5" w:rsidP="001F0BBC">
      <w:pPr>
        <w:pStyle w:val="a5"/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14:paraId="19ABAC8D" w14:textId="77777777" w:rsidR="001919E5" w:rsidRPr="001F0BBC" w:rsidRDefault="001919E5" w:rsidP="001F0BB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A076261" w14:textId="77777777" w:rsidR="001919E5" w:rsidRPr="001F0BBC" w:rsidRDefault="001919E5" w:rsidP="001F0BBC">
      <w:pPr>
        <w:pStyle w:val="a5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Метою цього Меморандуму є 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на території громади-форпосту,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реалізацію культурно-освітніх заходів та інших ініціатив, спрямованих на покращення умов життя та функціонування громади-форпосту.</w:t>
      </w:r>
    </w:p>
    <w:p w14:paraId="3856162E" w14:textId="77777777" w:rsidR="001919E5" w:rsidRPr="001F0BBC" w:rsidRDefault="001919E5" w:rsidP="001F0BBC">
      <w:pPr>
        <w:pStyle w:val="a5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Підписанням цього меморандуму сторони підтверджують, що інтересам кожної з них відповідає спільна і узгоджена співпраця у формі надання партнерською громадою підтримки громаді-форпосту.</w:t>
      </w:r>
    </w:p>
    <w:p w14:paraId="599DAE9D" w14:textId="77777777" w:rsidR="001919E5" w:rsidRPr="001F0BBC" w:rsidRDefault="001919E5" w:rsidP="001F0BBC">
      <w:pPr>
        <w:pStyle w:val="a5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У процесі надання підтримки сторони провадитимуть спільну діяльність на принципах законності, добровільності, рівноправності, прозорості та відкритості.</w:t>
      </w:r>
    </w:p>
    <w:p w14:paraId="114096F4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EBC0EA" w14:textId="77777777" w:rsidR="001919E5" w:rsidRPr="001F0BBC" w:rsidRDefault="001919E5" w:rsidP="001F0BBC">
      <w:pPr>
        <w:pStyle w:val="a5"/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Предмет меморандуму</w:t>
      </w:r>
    </w:p>
    <w:p w14:paraId="7054CCA3" w14:textId="77777777" w:rsidR="001919E5" w:rsidRPr="001F0BBC" w:rsidRDefault="001919E5" w:rsidP="001F0BBC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3B7E55" w14:textId="77777777" w:rsidR="001919E5" w:rsidRPr="001F0BBC" w:rsidRDefault="001919E5" w:rsidP="001F0BBC">
      <w:pPr>
        <w:pStyle w:val="a5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Законів України «Про місцеве самоврядування в Україні», «Про співробітництво територіальних громад», постанови Кабінету </w:t>
      </w:r>
      <w:r w:rsidRPr="001F0BBC">
        <w:rPr>
          <w:rFonts w:ascii="Times New Roman" w:hAnsi="Times New Roman" w:cs="Times New Roman"/>
          <w:sz w:val="28"/>
          <w:szCs w:val="28"/>
          <w:lang w:val="uk-UA"/>
        </w:rPr>
        <w:lastRenderedPageBreak/>
        <w:t>міністрів України від 31 січня 2025 року № 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з метою вирішення питань місцевого значення сторони домовились про отримання громадою-форпостом підтримки від партнерської громади.</w:t>
      </w:r>
    </w:p>
    <w:p w14:paraId="056A32C3" w14:textId="77777777" w:rsidR="001919E5" w:rsidRPr="001F0BBC" w:rsidRDefault="001919E5" w:rsidP="001F0BBC">
      <w:pPr>
        <w:pStyle w:val="a5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Підтримка надається упродовж терміну дії даного Меморандуму.</w:t>
      </w:r>
    </w:p>
    <w:p w14:paraId="562A18F0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BBC">
        <w:rPr>
          <w:rFonts w:ascii="Times New Roman" w:hAnsi="Times New Roman" w:cs="Times New Roman"/>
          <w:sz w:val="28"/>
          <w:szCs w:val="28"/>
        </w:rPr>
        <w:t>2.3. У рамках реалізації Меморандуму здійснюватимуться такі заходи (форми підтримки):</w:t>
      </w:r>
    </w:p>
    <w:p w14:paraId="280B9CF2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2.3.1. надання гуманітарної допомоги;</w:t>
      </w:r>
    </w:p>
    <w:p w14:paraId="6090B6DF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2.3.2. надання медичної та соціальної допомоги;</w:t>
      </w:r>
    </w:p>
    <w:p w14:paraId="2AC46360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2.3.3. релокація суб'єктів господарювання;</w:t>
      </w:r>
    </w:p>
    <w:p w14:paraId="4B2535F6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2.3.4. організація культурно-освітніх заходів: інформаційно-просвітницьких, культурних, розважальних та інших заходів;</w:t>
      </w:r>
    </w:p>
    <w:p w14:paraId="6D940145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2.3.5. організація спортивних заходів: проведення спортивних змагань між територіальними громадами;</w:t>
      </w:r>
    </w:p>
    <w:p w14:paraId="6201AB47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2.3.6. допомога у соціалізації: працевлаштування, влаштування дітей до закладів освіти, інформування про інфраструктуру та можливості приймаючої територіальної громади;</w:t>
      </w:r>
    </w:p>
    <w:p w14:paraId="75149C54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2.3.7. посилення кадрового потенціалу: відрядження кваліфікованих працівників до громади-форпост для виконання освітніх, медичних та інших завдань, які необхідні для життєдіяльності громади-форпосту, консультування профільних спеціалістів та налагодження горизонтальних зв’язків між структурними підрозділами ОМС;</w:t>
      </w:r>
    </w:p>
    <w:p w14:paraId="32BE450B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2.3.8. надання транспортної та логістичної підтримки;</w:t>
      </w:r>
    </w:p>
    <w:p w14:paraId="486B7AA8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2.3.9. сприяння волонтерській діяльності;</w:t>
      </w:r>
    </w:p>
    <w:p w14:paraId="5E4D59B1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2.3.10. надання професійних ресурсів;</w:t>
      </w:r>
    </w:p>
    <w:p w14:paraId="5876D343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2.3.11. допомога в евакуації та розміщенні населення;</w:t>
      </w:r>
    </w:p>
    <w:p w14:paraId="619383C2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2.3.12. створення безпечних умов для дітей із громади-форпоста;</w:t>
      </w:r>
    </w:p>
    <w:p w14:paraId="7332A22F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2.3.13. надання психологічної підтримки;</w:t>
      </w:r>
    </w:p>
    <w:p w14:paraId="7884D6D0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2.3.14. допомога у розміщенні внутрішньо переміщених осіб;</w:t>
      </w:r>
    </w:p>
    <w:p w14:paraId="1B31DF94" w14:textId="7507AE79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2.3.15. підтримка ветеранів війни та членів їх сімей: надання медичної та психологічної підтримки;</w:t>
      </w:r>
    </w:p>
    <w:p w14:paraId="635AE789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2.3.16. інші форми підтримки, не заборонені чинним законодавством України.</w:t>
      </w:r>
    </w:p>
    <w:p w14:paraId="31716A82" w14:textId="77777777" w:rsidR="001919E5" w:rsidRPr="001F0BBC" w:rsidRDefault="001919E5" w:rsidP="001F0BB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F0B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Сторони прагнуть розробляти та впроваджувати конкретні проєкти сприяючи відновленню життєзабезпечення громад-форпостів на основі принципів безпеки, екологічної відповідності, комфорту, інклюзивності, енергоефективності та технологічності.</w:t>
      </w:r>
    </w:p>
    <w:p w14:paraId="670FBABE" w14:textId="77777777" w:rsidR="001919E5" w:rsidRPr="001F0BBC" w:rsidRDefault="001919E5" w:rsidP="001F0BB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F0B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Сторони сприятимуть розвитку прямих контактів і партнерства між відповідними суб’єктами державного, комунального та приватного секторів з метою об’єднання інноваційної та бізнес-екосистем своїх регіонів.</w:t>
      </w:r>
    </w:p>
    <w:p w14:paraId="617BE9BB" w14:textId="77777777" w:rsidR="001919E5" w:rsidRPr="001F0BBC" w:rsidRDefault="001919E5" w:rsidP="001F0BB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F0B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Сторони намагатимуться заохочувати та сприяти діалогу, налагодженню контактів і співпраці між компаніями та дослідницькими </w:t>
      </w:r>
      <w:r w:rsidRPr="001F0B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організаціями шляхом візитів, семінарів, зустрічей та інших заходів, які є взаємовигідними та прийнятними для обох Сторін.</w:t>
      </w:r>
    </w:p>
    <w:p w14:paraId="69C29B8C" w14:textId="77777777" w:rsidR="001919E5" w:rsidRPr="001F0BBC" w:rsidRDefault="001919E5" w:rsidP="001F0BB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F0B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Сторони братимуть участь в інших домовленостях, які дозволять співпрацювати у спільній діяльності, що становить взаємний інтерес.</w:t>
      </w:r>
    </w:p>
    <w:p w14:paraId="69D64A49" w14:textId="77777777" w:rsidR="001919E5" w:rsidRPr="001F0BBC" w:rsidRDefault="001919E5" w:rsidP="001F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85C11D" w14:textId="77777777" w:rsidR="001919E5" w:rsidRPr="001F0BBC" w:rsidRDefault="001919E5" w:rsidP="001F0BBC">
      <w:pPr>
        <w:pStyle w:val="a5"/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Порядок набрання чинності меморандумом </w:t>
      </w:r>
    </w:p>
    <w:p w14:paraId="264E1E86" w14:textId="20D18EFB" w:rsidR="001919E5" w:rsidRPr="001F0BBC" w:rsidRDefault="001919E5" w:rsidP="001F0BBC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та/або внесення змін</w:t>
      </w:r>
    </w:p>
    <w:p w14:paraId="1DF5BBDF" w14:textId="77777777" w:rsidR="001919E5" w:rsidRPr="001F0BBC" w:rsidRDefault="001919E5" w:rsidP="001F0BB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351A09" w14:textId="77777777" w:rsidR="001919E5" w:rsidRPr="001F0BBC" w:rsidRDefault="001919E5" w:rsidP="001F0BBC">
      <w:pPr>
        <w:pStyle w:val="a5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Цей меморандум набирає чинності з моменту його підписання сторонами та діє до закінчення/скасування воєнного стану.</w:t>
      </w:r>
    </w:p>
    <w:p w14:paraId="4B34C06B" w14:textId="77777777" w:rsidR="001919E5" w:rsidRPr="001F0BBC" w:rsidRDefault="001919E5" w:rsidP="001F0BBC">
      <w:pPr>
        <w:pStyle w:val="a5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Зміни та/або доповнення до цього Меморандуму оформляються шляхом укладення додаткового меморандуму, який є невід’ємною частиною цього Меморандуму.</w:t>
      </w:r>
    </w:p>
    <w:p w14:paraId="41C6B5BE" w14:textId="77777777" w:rsidR="001919E5" w:rsidRPr="001F0BBC" w:rsidRDefault="001919E5" w:rsidP="001F0BB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3710F0" w14:textId="77777777" w:rsidR="001919E5" w:rsidRPr="001F0BBC" w:rsidRDefault="001919E5" w:rsidP="001F0BBC">
      <w:pPr>
        <w:pStyle w:val="a5"/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Припинення дії меморандуму</w:t>
      </w:r>
    </w:p>
    <w:p w14:paraId="7E91BBFF" w14:textId="77777777" w:rsidR="001919E5" w:rsidRPr="001F0BBC" w:rsidRDefault="001919E5" w:rsidP="001F0B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E62CBC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Дія цього Меморандуму припиняється у разі:</w:t>
      </w:r>
    </w:p>
    <w:p w14:paraId="144EEEF5" w14:textId="77777777" w:rsidR="001919E5" w:rsidRPr="001F0BBC" w:rsidRDefault="001919E5" w:rsidP="001F0BBC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закінчення строку його дії;</w:t>
      </w:r>
    </w:p>
    <w:p w14:paraId="3331EB7F" w14:textId="77777777" w:rsidR="001919E5" w:rsidRPr="001F0BBC" w:rsidRDefault="001919E5" w:rsidP="001F0BBC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досягнення цілей співпраці;</w:t>
      </w:r>
    </w:p>
    <w:p w14:paraId="1D242D59" w14:textId="77777777" w:rsidR="001919E5" w:rsidRPr="001F0BBC" w:rsidRDefault="001919E5" w:rsidP="001F0BBC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відсутності роботи з надання/отримання допомоги протягом року з дня набрання чинності цим меморандумом;</w:t>
      </w:r>
    </w:p>
    <w:p w14:paraId="0FEC6A61" w14:textId="77777777" w:rsidR="001919E5" w:rsidRPr="001F0BBC" w:rsidRDefault="001919E5" w:rsidP="001F0BBC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закінчення строку дії експериментального проекту.</w:t>
      </w:r>
    </w:p>
    <w:p w14:paraId="7BB9C3CE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Припинення надання допомоги здійснюється за згодою сторін у порядку, визначеному законодавством України.</w:t>
      </w:r>
    </w:p>
    <w:p w14:paraId="2099BB5C" w14:textId="77777777" w:rsidR="001919E5" w:rsidRPr="001F0BBC" w:rsidRDefault="001919E5" w:rsidP="001F0B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B58646" w14:textId="77777777" w:rsidR="001919E5" w:rsidRPr="001F0BBC" w:rsidRDefault="001919E5" w:rsidP="001F0BBC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Фінансування</w:t>
      </w:r>
    </w:p>
    <w:p w14:paraId="02ECFAB5" w14:textId="77777777" w:rsidR="001919E5" w:rsidRPr="001F0BBC" w:rsidRDefault="001919E5" w:rsidP="001F0B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5AABF9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Фінансування реалізації заходів у рамках цього Меморандуму здійснюється за рахунок бюджетних ресурсів сторін, інших джерел фінансування, не заборонених законодавством України.</w:t>
      </w:r>
    </w:p>
    <w:p w14:paraId="29844E78" w14:textId="77777777" w:rsidR="001919E5" w:rsidRPr="001F0BBC" w:rsidRDefault="001919E5" w:rsidP="001F0B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C3285C" w14:textId="77777777" w:rsidR="001919E5" w:rsidRPr="001F0BBC" w:rsidRDefault="001919E5" w:rsidP="001F0BBC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Відповідальність сторін та порядок</w:t>
      </w:r>
    </w:p>
    <w:p w14:paraId="00F0384D" w14:textId="77777777" w:rsidR="001919E5" w:rsidRPr="001F0BBC" w:rsidRDefault="001919E5" w:rsidP="001F0BBC">
      <w:pPr>
        <w:pStyle w:val="a5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розв’язання спорів</w:t>
      </w:r>
    </w:p>
    <w:p w14:paraId="1AACA483" w14:textId="77777777" w:rsidR="001919E5" w:rsidRPr="001F0BBC" w:rsidRDefault="001919E5" w:rsidP="001F0BBC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2FF474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Сторони вживають всіх заходів до вирішення спорів, що виникають між сторонами з приводу виконання умов цього Меморандуму або пов’язані із ним, шляхом переговорів. У разі недосягнення згоди спори вирішуються в судовому порядку.</w:t>
      </w:r>
    </w:p>
    <w:p w14:paraId="06C1FAB2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Сторони несуть відповідальність одна перед одною згідно із законодавством України.</w:t>
      </w:r>
    </w:p>
    <w:p w14:paraId="5ABB33C9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Сторони визнають, що цей Меморандум укладено під час військової агресії Російської Федерації проти України, що стало підставою введення воєнного стану з 05 год. 30 хв. 24 лютого 2022 року відповідно до Указу Президента України від 24 лютого 2022 року № 64 «Про введення воєнного стану в Україні»</w:t>
      </w:r>
    </w:p>
    <w:p w14:paraId="5ABE9DE7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Сторони вправі посилатися на нові події та обставини, що не існували на час укладення Меморандуму, що не залежать від їх волі, обумовлені військовою агресією Російської Федерації і впливають на виконання Меморандуму.</w:t>
      </w:r>
    </w:p>
    <w:p w14:paraId="5DBC98BC" w14:textId="77777777" w:rsidR="001919E5" w:rsidRPr="001F0BBC" w:rsidRDefault="001919E5" w:rsidP="001F0BBC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3C3AC4" w14:textId="77777777" w:rsidR="001919E5" w:rsidRPr="001F0BBC" w:rsidRDefault="001919E5" w:rsidP="001F0BBC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Звітування про результати діяльності</w:t>
      </w:r>
    </w:p>
    <w:p w14:paraId="4CA73C35" w14:textId="77777777" w:rsidR="001919E5" w:rsidRPr="001F0BBC" w:rsidRDefault="001919E5" w:rsidP="001F0B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BD9046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Звіт про хід та результати досягнення мети цього Меморандуму подається Барвінківською міською радою – дорадчому органу (Мінрозвитку).</w:t>
      </w:r>
    </w:p>
    <w:p w14:paraId="7154B128" w14:textId="77777777" w:rsidR="001919E5" w:rsidRPr="001F0BBC" w:rsidRDefault="001919E5" w:rsidP="001F0BBC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1D42AB" w14:textId="77777777" w:rsidR="001919E5" w:rsidRPr="001F0BBC" w:rsidRDefault="001919E5" w:rsidP="001F0BBC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Прикінцеві положення</w:t>
      </w:r>
    </w:p>
    <w:p w14:paraId="52936CC4" w14:textId="77777777" w:rsidR="001919E5" w:rsidRPr="001F0BBC" w:rsidRDefault="001919E5" w:rsidP="001F0B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C08273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Усі правовідносини, що виникають у зв’язку з виконанням цього Меморандуму і не врегульовані ним, регулюються нормами законодавства України.</w:t>
      </w:r>
    </w:p>
    <w:p w14:paraId="00598186" w14:textId="77777777" w:rsidR="001919E5" w:rsidRPr="001F0BBC" w:rsidRDefault="001919E5" w:rsidP="001F0BBC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sz w:val="28"/>
          <w:szCs w:val="28"/>
          <w:lang w:val="uk-UA"/>
        </w:rPr>
        <w:t>Цей меморандум укладено на 4 аркушах у кількості 2 примірників, що мають однакову юридичну силу.</w:t>
      </w:r>
    </w:p>
    <w:p w14:paraId="04CA9C05" w14:textId="77777777" w:rsidR="001919E5" w:rsidRPr="001F0BBC" w:rsidRDefault="001919E5" w:rsidP="001F0B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D010FB" w14:textId="77777777" w:rsidR="001919E5" w:rsidRPr="001F0BBC" w:rsidRDefault="001919E5" w:rsidP="001F0BBC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BBC">
        <w:rPr>
          <w:rFonts w:ascii="Times New Roman" w:hAnsi="Times New Roman" w:cs="Times New Roman"/>
          <w:b/>
          <w:sz w:val="28"/>
          <w:szCs w:val="28"/>
          <w:lang w:val="uk-UA"/>
        </w:rPr>
        <w:t>Юридичні адреси, банківські реквізити та підписи сторін</w:t>
      </w:r>
    </w:p>
    <w:p w14:paraId="282858FE" w14:textId="77777777" w:rsidR="001919E5" w:rsidRPr="001F0BBC" w:rsidRDefault="001919E5" w:rsidP="001F0BB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21"/>
      </w:tblGrid>
      <w:tr w:rsidR="001919E5" w:rsidRPr="001F0BBC" w14:paraId="3C7E145E" w14:textId="77777777" w:rsidTr="008D1542">
        <w:trPr>
          <w:trHeight w:val="2258"/>
        </w:trPr>
        <w:tc>
          <w:tcPr>
            <w:tcW w:w="4859" w:type="dxa"/>
          </w:tcPr>
          <w:p w14:paraId="2EEAD9DF" w14:textId="50CE6FC8" w:rsidR="001919E5" w:rsidRPr="001F0BBC" w:rsidRDefault="001F0BBC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919E5" w:rsidRPr="001F0BBC">
              <w:rPr>
                <w:rFonts w:ascii="Times New Roman" w:hAnsi="Times New Roman" w:cs="Times New Roman"/>
                <w:sz w:val="28"/>
                <w:szCs w:val="28"/>
              </w:rPr>
              <w:t>Партнерська громада</w:t>
            </w:r>
          </w:p>
          <w:p w14:paraId="02B51270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>Погребищенська міська рада Вінницького району Вінницької області</w:t>
            </w:r>
          </w:p>
          <w:p w14:paraId="7790FEAB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>юридична адреса:</w:t>
            </w:r>
          </w:p>
          <w:p w14:paraId="1086D7DE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 xml:space="preserve">Код ЄДРПОУ </w:t>
            </w:r>
          </w:p>
          <w:p w14:paraId="20141FDD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14:paraId="3F172E50" w14:textId="14EEB481" w:rsidR="001919E5" w:rsidRPr="001F0BBC" w:rsidRDefault="001F0BBC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1919E5" w:rsidRPr="001F0BBC">
              <w:rPr>
                <w:rFonts w:ascii="Times New Roman" w:hAnsi="Times New Roman" w:cs="Times New Roman"/>
                <w:sz w:val="28"/>
                <w:szCs w:val="28"/>
              </w:rPr>
              <w:t>Громада-форпост</w:t>
            </w:r>
          </w:p>
          <w:p w14:paraId="77588269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>Барвінківська міська рада Ізюмського району Харківської області</w:t>
            </w:r>
          </w:p>
          <w:p w14:paraId="198FDDB3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 xml:space="preserve">юридична адреса: 64701,Ізюмський район, Харківська обл. </w:t>
            </w:r>
          </w:p>
          <w:p w14:paraId="3F38D0B4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>м. Барвінкове, вул. Центральна, буд 8</w:t>
            </w:r>
          </w:p>
          <w:p w14:paraId="01AB5778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>Код ЄДРПОУ 42360167</w:t>
            </w:r>
          </w:p>
          <w:p w14:paraId="25475469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E5" w:rsidRPr="001F0BBC" w14:paraId="5B63BF99" w14:textId="77777777" w:rsidTr="008D1542">
        <w:trPr>
          <w:trHeight w:val="647"/>
        </w:trPr>
        <w:tc>
          <w:tcPr>
            <w:tcW w:w="4859" w:type="dxa"/>
          </w:tcPr>
          <w:p w14:paraId="4BE02AEC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DB723A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</w:tc>
        <w:tc>
          <w:tcPr>
            <w:tcW w:w="4860" w:type="dxa"/>
          </w:tcPr>
          <w:p w14:paraId="0ABA1AC0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0A0FF02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</w:tc>
      </w:tr>
      <w:tr w:rsidR="001919E5" w:rsidRPr="001F0BBC" w14:paraId="4C76C877" w14:textId="77777777" w:rsidTr="008D1542">
        <w:trPr>
          <w:trHeight w:val="331"/>
        </w:trPr>
        <w:tc>
          <w:tcPr>
            <w:tcW w:w="4859" w:type="dxa"/>
          </w:tcPr>
          <w:p w14:paraId="1CBA428D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b/>
                <w:sz w:val="28"/>
                <w:szCs w:val="28"/>
              </w:rPr>
              <w:t>__________  Сергій ВОЛИНСЬКИЙ</w:t>
            </w:r>
          </w:p>
        </w:tc>
        <w:tc>
          <w:tcPr>
            <w:tcW w:w="4860" w:type="dxa"/>
          </w:tcPr>
          <w:p w14:paraId="3097D944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 Олександр БАЛО</w:t>
            </w:r>
          </w:p>
        </w:tc>
      </w:tr>
      <w:tr w:rsidR="001919E5" w:rsidRPr="001F0BBC" w14:paraId="14047D95" w14:textId="77777777" w:rsidTr="008D1542">
        <w:trPr>
          <w:trHeight w:val="992"/>
        </w:trPr>
        <w:tc>
          <w:tcPr>
            <w:tcW w:w="4859" w:type="dxa"/>
          </w:tcPr>
          <w:p w14:paraId="03F55101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3149AF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>____   _______________ 20     року</w:t>
            </w:r>
          </w:p>
        </w:tc>
        <w:tc>
          <w:tcPr>
            <w:tcW w:w="4860" w:type="dxa"/>
          </w:tcPr>
          <w:p w14:paraId="7EE4B2DC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AE9E88" w14:textId="77777777" w:rsidR="001919E5" w:rsidRPr="001F0BBC" w:rsidRDefault="001919E5" w:rsidP="001F0BB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0BBC">
              <w:rPr>
                <w:rFonts w:ascii="Times New Roman" w:hAnsi="Times New Roman" w:cs="Times New Roman"/>
                <w:sz w:val="28"/>
                <w:szCs w:val="28"/>
              </w:rPr>
              <w:t>____   _______________ 20     року</w:t>
            </w:r>
          </w:p>
        </w:tc>
      </w:tr>
    </w:tbl>
    <w:p w14:paraId="1CFCB88C" w14:textId="77777777" w:rsidR="001F0B07" w:rsidRPr="001F0BBC" w:rsidRDefault="001F0B07" w:rsidP="001F0B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1F0B07" w:rsidRPr="001F0BBC" w:rsidSect="001F0B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, 바탕"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5F7"/>
    <w:multiLevelType w:val="hybridMultilevel"/>
    <w:tmpl w:val="A160876E"/>
    <w:lvl w:ilvl="0" w:tplc="EDB4B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865AA1"/>
    <w:multiLevelType w:val="multilevel"/>
    <w:tmpl w:val="163EC9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906251"/>
    <w:multiLevelType w:val="hybridMultilevel"/>
    <w:tmpl w:val="3F8EA8EC"/>
    <w:lvl w:ilvl="0" w:tplc="A2EE0B42">
      <w:start w:val="4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70D278ED"/>
    <w:multiLevelType w:val="multilevel"/>
    <w:tmpl w:val="7A78C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 w16cid:durableId="1408502573">
    <w:abstractNumId w:val="0"/>
  </w:num>
  <w:num w:numId="2" w16cid:durableId="2092920400">
    <w:abstractNumId w:val="3"/>
  </w:num>
  <w:num w:numId="3" w16cid:durableId="775103494">
    <w:abstractNumId w:val="2"/>
  </w:num>
  <w:num w:numId="4" w16cid:durableId="1922255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908"/>
    <w:rsid w:val="000B774D"/>
    <w:rsid w:val="00100D29"/>
    <w:rsid w:val="001919E5"/>
    <w:rsid w:val="001B2FEC"/>
    <w:rsid w:val="001E4909"/>
    <w:rsid w:val="001F0B07"/>
    <w:rsid w:val="001F0BBC"/>
    <w:rsid w:val="00265260"/>
    <w:rsid w:val="00286BC0"/>
    <w:rsid w:val="002B2B0A"/>
    <w:rsid w:val="002B53FC"/>
    <w:rsid w:val="002B7F5F"/>
    <w:rsid w:val="002D28D1"/>
    <w:rsid w:val="003D01F6"/>
    <w:rsid w:val="005146B5"/>
    <w:rsid w:val="00525E75"/>
    <w:rsid w:val="00557636"/>
    <w:rsid w:val="005D1FE6"/>
    <w:rsid w:val="00637182"/>
    <w:rsid w:val="006E125B"/>
    <w:rsid w:val="007C33E9"/>
    <w:rsid w:val="00860F4F"/>
    <w:rsid w:val="00890C1D"/>
    <w:rsid w:val="00892F05"/>
    <w:rsid w:val="008E46E9"/>
    <w:rsid w:val="0093494A"/>
    <w:rsid w:val="00956668"/>
    <w:rsid w:val="00A05809"/>
    <w:rsid w:val="00A101E6"/>
    <w:rsid w:val="00A423E1"/>
    <w:rsid w:val="00A83682"/>
    <w:rsid w:val="00AC1C7C"/>
    <w:rsid w:val="00AD1718"/>
    <w:rsid w:val="00AD5A96"/>
    <w:rsid w:val="00B05180"/>
    <w:rsid w:val="00B11E03"/>
    <w:rsid w:val="00B20908"/>
    <w:rsid w:val="00BB5F83"/>
    <w:rsid w:val="00BE28D2"/>
    <w:rsid w:val="00BE6DA5"/>
    <w:rsid w:val="00BF0D58"/>
    <w:rsid w:val="00C803EA"/>
    <w:rsid w:val="00C9549F"/>
    <w:rsid w:val="00CA3BAC"/>
    <w:rsid w:val="00D35E16"/>
    <w:rsid w:val="00D53F09"/>
    <w:rsid w:val="00D712E9"/>
    <w:rsid w:val="00DB6608"/>
    <w:rsid w:val="00DC0775"/>
    <w:rsid w:val="00E43EBB"/>
    <w:rsid w:val="00E701F9"/>
    <w:rsid w:val="00F43554"/>
    <w:rsid w:val="00F650D5"/>
    <w:rsid w:val="00FB7A63"/>
    <w:rsid w:val="00FC7C72"/>
    <w:rsid w:val="00FD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33886"/>
  <w15:chartTrackingRefBased/>
  <w15:docId w15:val="{CD73CEB0-8FB3-4A7E-A126-0C26AD84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D01F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Без інтервалів1"/>
    <w:rsid w:val="003D01F6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4">
    <w:name w:val="Hyperlink"/>
    <w:basedOn w:val="a0"/>
    <w:uiPriority w:val="99"/>
    <w:unhideWhenUsed/>
    <w:rsid w:val="00A423E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1F0B07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customStyle="1" w:styleId="Default">
    <w:name w:val="Default"/>
    <w:rsid w:val="001F0B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39"/>
    <w:rsid w:val="00191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rsid w:val="001F0BBC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rsid w:val="001F0BBC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BF0DA-E0C3-4C16-9914-FBB0F3F11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6245</Words>
  <Characters>3560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Wad Pogreb</cp:lastModifiedBy>
  <cp:revision>5</cp:revision>
  <cp:lastPrinted>2025-04-16T06:16:00Z</cp:lastPrinted>
  <dcterms:created xsi:type="dcterms:W3CDTF">2025-04-16T07:02:00Z</dcterms:created>
  <dcterms:modified xsi:type="dcterms:W3CDTF">2025-04-24T11:37:00Z</dcterms:modified>
</cp:coreProperties>
</file>